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0356" w14:textId="77777777" w:rsidR="00E4662B" w:rsidRPr="00666B0F" w:rsidRDefault="00E4662B" w:rsidP="00E4662B">
      <w:pPr>
        <w:rPr>
          <w:rFonts w:cstheme="minorHAnsi"/>
          <w:sz w:val="24"/>
          <w:szCs w:val="24"/>
        </w:rPr>
      </w:pPr>
      <w:bookmarkStart w:id="0" w:name="_Hlk119406623"/>
    </w:p>
    <w:p w14:paraId="743A3EAE" w14:textId="752BE1BF" w:rsidR="003E0B0E" w:rsidRDefault="003E0B0E" w:rsidP="00E4662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Kooperation statt Kampf</w:t>
      </w:r>
    </w:p>
    <w:p w14:paraId="2B6828AD" w14:textId="2F715240" w:rsidR="003E0B0E" w:rsidRPr="00666B0F" w:rsidRDefault="003E0B0E" w:rsidP="00E4662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Kinder- und Elternbedürfnisse in Trennungs- und Scheidungssituationen</w:t>
      </w:r>
    </w:p>
    <w:p w14:paraId="2F173A6A" w14:textId="77777777" w:rsidR="00E4662B" w:rsidRPr="00666B0F" w:rsidRDefault="00E4662B" w:rsidP="00E4662B">
      <w:pPr>
        <w:rPr>
          <w:rFonts w:cstheme="minorHAnsi"/>
          <w:sz w:val="24"/>
          <w:szCs w:val="24"/>
        </w:rPr>
      </w:pPr>
    </w:p>
    <w:p w14:paraId="2928B7B8" w14:textId="77777777" w:rsidR="00E4662B" w:rsidRPr="00666B0F" w:rsidRDefault="00E4662B" w:rsidP="00E4662B">
      <w:pPr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666B0F">
        <w:rPr>
          <w:rFonts w:eastAsia="Times New Roman" w:cstheme="minorHAnsi" w:hint="eastAsia"/>
          <w:color w:val="333333"/>
          <w:sz w:val="24"/>
          <w:szCs w:val="24"/>
          <w:lang w:eastAsia="de-DE"/>
        </w:rPr>
        <w:t> </w:t>
      </w:r>
    </w:p>
    <w:bookmarkEnd w:id="0"/>
    <w:p w14:paraId="21AD5FD9" w14:textId="77777777" w:rsidR="00D24C16" w:rsidRPr="00666B0F" w:rsidRDefault="00D24C16" w:rsidP="00D24C16">
      <w:pPr>
        <w:shd w:val="clear" w:color="auto" w:fill="F2F2F2"/>
        <w:rPr>
          <w:rFonts w:eastAsia="Times New Roman" w:cstheme="minorHAnsi"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>Detailinformationen</w:t>
      </w:r>
    </w:p>
    <w:p w14:paraId="1342BE4F" w14:textId="77777777" w:rsidR="00D24C16" w:rsidRPr="00666B0F" w:rsidRDefault="00D24C16" w:rsidP="00D24C16">
      <w:pPr>
        <w:shd w:val="clear" w:color="auto" w:fill="F2F2F2"/>
        <w:rPr>
          <w:rFonts w:eastAsia="Times New Roman" w:cstheme="minorHAnsi"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>Ziele:</w:t>
      </w:r>
    </w:p>
    <w:p w14:paraId="028B9234" w14:textId="77777777" w:rsidR="00D24C16" w:rsidRPr="00666B0F" w:rsidRDefault="00D24C16" w:rsidP="00D24C16">
      <w:pPr>
        <w:pStyle w:val="Listenabsatz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 xml:space="preserve">Die Teilnehmenden sind fähig die verschiedenen Perspektiven der beteiligten Eltern und Kinder in Trennungs- und Scheidungssituationen einzunehmen. </w:t>
      </w:r>
    </w:p>
    <w:p w14:paraId="3F747C87" w14:textId="405B9315" w:rsidR="00D24C16" w:rsidRPr="00666B0F" w:rsidRDefault="00D24C16" w:rsidP="00D24C16">
      <w:pPr>
        <w:pStyle w:val="Listenabsatz"/>
        <w:numPr>
          <w:ilvl w:val="0"/>
          <w:numId w:val="2"/>
        </w:numPr>
        <w:rPr>
          <w:rFonts w:eastAsia="Times New Roman" w:cstheme="minorHAnsi"/>
          <w:strike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 xml:space="preserve">Sie haben moderative Werkzeuge die Beratung so zu gestalten, dass die beteiligten Eltern und Kinder ihr Leiden und ihre eigenen Bedürfnisse </w:t>
      </w:r>
      <w:r w:rsidR="009107BE" w:rsidRPr="00666B0F">
        <w:rPr>
          <w:rFonts w:eastAsia="Times New Roman" w:cstheme="minorHAnsi"/>
          <w:sz w:val="24"/>
          <w:szCs w:val="24"/>
          <w:lang w:eastAsia="de-DE"/>
        </w:rPr>
        <w:t>besser</w:t>
      </w:r>
      <w:r w:rsidR="00C83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erkennen</w:t>
      </w:r>
      <w:r w:rsidRPr="00666B0F">
        <w:rPr>
          <w:rFonts w:eastAsia="Times New Roman" w:cstheme="minorHAnsi"/>
          <w:sz w:val="24"/>
          <w:szCs w:val="24"/>
          <w:lang w:eastAsia="de-DE"/>
        </w:rPr>
        <w:t xml:space="preserve"> können, um so einen würdigeren und respektvolleren Umgang </w:t>
      </w:r>
      <w:r w:rsidR="00C832F3" w:rsidRPr="00666B0F">
        <w:rPr>
          <w:rFonts w:eastAsia="Times New Roman" w:cstheme="minorHAnsi"/>
          <w:sz w:val="24"/>
          <w:szCs w:val="24"/>
          <w:lang w:eastAsia="de-DE"/>
        </w:rPr>
        <w:t xml:space="preserve">zu </w:t>
      </w:r>
      <w:r w:rsidRPr="00666B0F">
        <w:rPr>
          <w:rFonts w:eastAsia="Times New Roman" w:cstheme="minorHAnsi"/>
          <w:sz w:val="24"/>
          <w:szCs w:val="24"/>
          <w:lang w:eastAsia="de-DE"/>
        </w:rPr>
        <w:t>finden</w:t>
      </w:r>
      <w:r w:rsidR="00666B0F">
        <w:rPr>
          <w:rFonts w:eastAsia="Times New Roman" w:cstheme="minorHAnsi"/>
          <w:sz w:val="24"/>
          <w:szCs w:val="24"/>
          <w:lang w:eastAsia="de-DE"/>
        </w:rPr>
        <w:t>.</w:t>
      </w:r>
    </w:p>
    <w:p w14:paraId="72DA2441" w14:textId="2690F342" w:rsidR="00D24C16" w:rsidRPr="00666B0F" w:rsidRDefault="00D24C16" w:rsidP="00D24C16">
      <w:pPr>
        <w:pStyle w:val="Listenabsatz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>Sie sind sensibilisiert für die Leiden der Kinder, sowohl für deren Gefährdung wie auch deren Leistungen in Trennungssituationen</w:t>
      </w:r>
      <w:r w:rsidR="00C832F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666B0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35ADC0F5" w14:textId="4D19E325" w:rsidR="00D24C16" w:rsidRPr="00666B0F" w:rsidRDefault="00D24C16" w:rsidP="00D24C16">
      <w:pPr>
        <w:pStyle w:val="Listenabsatz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 xml:space="preserve">Sie wissen wie eine Kindsanhörung sowohl kindsgerecht wie auch konstruktiv gestaltet werden kann und </w:t>
      </w:r>
      <w:r w:rsidR="00C83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</w:t>
      </w:r>
      <w:r w:rsidRPr="00666B0F">
        <w:rPr>
          <w:rFonts w:eastAsia="Times New Roman" w:cstheme="minorHAnsi"/>
          <w:sz w:val="24"/>
          <w:szCs w:val="24"/>
          <w:lang w:eastAsia="de-DE"/>
        </w:rPr>
        <w:t>den Eltern und Fachleuten</w:t>
      </w:r>
      <w:r w:rsidR="00C83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helfen</w:t>
      </w:r>
      <w:r w:rsidRPr="00666B0F">
        <w:rPr>
          <w:rFonts w:eastAsia="Times New Roman" w:cstheme="minorHAnsi"/>
          <w:sz w:val="24"/>
          <w:szCs w:val="24"/>
          <w:lang w:eastAsia="de-DE"/>
        </w:rPr>
        <w:t>, kindsgerechte Lösungsschritte zu finden</w:t>
      </w:r>
      <w:r w:rsidR="00C832F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5D04DD8" w14:textId="04C35E5B" w:rsidR="00D24C16" w:rsidRPr="00666B0F" w:rsidRDefault="00D24C16" w:rsidP="00D24C16">
      <w:pPr>
        <w:pStyle w:val="Listenabsatz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>Sie lernen die eigene Resonanz im Beratungsprozess wahrzunehmen und zielführend einzubringen</w:t>
      </w:r>
      <w:r w:rsidR="00C832F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3474551" w14:textId="77777777" w:rsidR="00D24C16" w:rsidRPr="00666B0F" w:rsidRDefault="00D24C16" w:rsidP="00D24C16">
      <w:pPr>
        <w:rPr>
          <w:rFonts w:cstheme="minorHAnsi"/>
          <w:sz w:val="24"/>
          <w:szCs w:val="24"/>
        </w:rPr>
      </w:pPr>
    </w:p>
    <w:p w14:paraId="603AF2D7" w14:textId="77777777" w:rsidR="00D24C16" w:rsidRPr="00666B0F" w:rsidRDefault="00D24C16" w:rsidP="00D24C16">
      <w:pPr>
        <w:shd w:val="clear" w:color="auto" w:fill="F2F2F2"/>
        <w:rPr>
          <w:rFonts w:eastAsia="Times New Roman" w:cstheme="minorHAnsi"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>Inhalte:</w:t>
      </w:r>
    </w:p>
    <w:p w14:paraId="508307B6" w14:textId="16DBF11A" w:rsidR="00D24C16" w:rsidRPr="00666B0F" w:rsidRDefault="00D24C16" w:rsidP="00D24C1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6B0F">
        <w:rPr>
          <w:rFonts w:cstheme="minorHAnsi"/>
          <w:sz w:val="24"/>
          <w:szCs w:val="24"/>
        </w:rPr>
        <w:t>Systemische Grundhaltung -konkrete Anwendung</w:t>
      </w:r>
      <w:r w:rsidR="00C832F3">
        <w:rPr>
          <w:rFonts w:cstheme="minorHAnsi"/>
        </w:rPr>
        <w:t xml:space="preserve"> und </w:t>
      </w:r>
      <w:r w:rsidRPr="00666B0F">
        <w:rPr>
          <w:rFonts w:cstheme="minorHAnsi"/>
          <w:sz w:val="24"/>
          <w:szCs w:val="24"/>
        </w:rPr>
        <w:t xml:space="preserve">Umsetzung in der Familienmediation </w:t>
      </w:r>
    </w:p>
    <w:p w14:paraId="4DCBA749" w14:textId="77777777" w:rsidR="00D24C16" w:rsidRPr="00666B0F" w:rsidRDefault="00D24C16" w:rsidP="00D24C1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6B0F">
        <w:rPr>
          <w:rFonts w:cstheme="minorHAnsi"/>
          <w:sz w:val="24"/>
          <w:szCs w:val="24"/>
        </w:rPr>
        <w:t xml:space="preserve">Grundbedürfnisse der Eltern und der Kinder in Trennungs- und Scheidungssituationen </w:t>
      </w:r>
    </w:p>
    <w:p w14:paraId="18DD7104" w14:textId="4DECE2E5" w:rsidR="00D24C16" w:rsidRPr="00666B0F" w:rsidRDefault="00D24C16" w:rsidP="00D24C1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6B0F">
        <w:rPr>
          <w:rFonts w:cstheme="minorHAnsi"/>
          <w:sz w:val="24"/>
          <w:szCs w:val="24"/>
        </w:rPr>
        <w:t xml:space="preserve">Den Kindern eine Stimme geben im Kontext einer Beratung oder Kindsanhörung. Kindgerechte Angebote wie </w:t>
      </w:r>
      <w:r w:rsidR="003E0B0E">
        <w:rPr>
          <w:rFonts w:cstheme="minorHAnsi"/>
        </w:rPr>
        <w:t xml:space="preserve">z.B. </w:t>
      </w:r>
      <w:r w:rsidRPr="00666B0F">
        <w:rPr>
          <w:rFonts w:cstheme="minorHAnsi"/>
          <w:sz w:val="24"/>
          <w:szCs w:val="24"/>
        </w:rPr>
        <w:t xml:space="preserve">die Arbeit mit Systemkreisen, Symbolen, Tierfiguren und Gesprächen </w:t>
      </w:r>
    </w:p>
    <w:p w14:paraId="02456399" w14:textId="7344C032" w:rsidR="00D24C16" w:rsidRPr="00666B0F" w:rsidRDefault="00D24C16" w:rsidP="00D24C1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6B0F">
        <w:rPr>
          <w:rFonts w:cstheme="minorHAnsi"/>
          <w:sz w:val="24"/>
          <w:szCs w:val="24"/>
        </w:rPr>
        <w:t>Bedürfnisse hinter gewaltvollen</w:t>
      </w:r>
      <w:r w:rsidR="00C832F3">
        <w:rPr>
          <w:rFonts w:cstheme="minorHAnsi"/>
        </w:rPr>
        <w:t xml:space="preserve"> oder </w:t>
      </w:r>
      <w:r w:rsidRPr="00666B0F">
        <w:rPr>
          <w:rFonts w:cstheme="minorHAnsi"/>
          <w:sz w:val="24"/>
          <w:szCs w:val="24"/>
        </w:rPr>
        <w:t xml:space="preserve">konflikthaften Äusserungen </w:t>
      </w:r>
    </w:p>
    <w:p w14:paraId="3B0AA073" w14:textId="77777777" w:rsidR="00D24C16" w:rsidRPr="00666B0F" w:rsidRDefault="00D24C16" w:rsidP="00D24C1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6B0F">
        <w:rPr>
          <w:rFonts w:cstheme="minorHAnsi"/>
          <w:sz w:val="24"/>
          <w:szCs w:val="24"/>
        </w:rPr>
        <w:t xml:space="preserve">Erkennen von beschämenden, entwertenden Dynamiken und Schuldzuweisungen und deren Folgen </w:t>
      </w:r>
    </w:p>
    <w:p w14:paraId="21BA3AA4" w14:textId="77777777" w:rsidR="00D24C16" w:rsidRPr="00666B0F" w:rsidRDefault="00D24C16" w:rsidP="00D24C1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6B0F">
        <w:rPr>
          <w:rFonts w:cstheme="minorHAnsi"/>
          <w:sz w:val="24"/>
          <w:szCs w:val="24"/>
        </w:rPr>
        <w:t>Stärkung der Eltern, durch die Einfühlung und Wahrnehmung der Kinderbedürfnisse</w:t>
      </w:r>
    </w:p>
    <w:p w14:paraId="00686E6A" w14:textId="77777777" w:rsidR="00D24C16" w:rsidRPr="00666B0F" w:rsidRDefault="00D24C16" w:rsidP="00D24C16">
      <w:pPr>
        <w:rPr>
          <w:rFonts w:cstheme="minorHAnsi"/>
          <w:sz w:val="24"/>
          <w:szCs w:val="24"/>
        </w:rPr>
      </w:pPr>
    </w:p>
    <w:p w14:paraId="41607AE6" w14:textId="77777777" w:rsidR="00D24C16" w:rsidRPr="00666B0F" w:rsidRDefault="00D24C16" w:rsidP="00D24C16">
      <w:pPr>
        <w:shd w:val="clear" w:color="auto" w:fill="F2F2F2"/>
        <w:rPr>
          <w:rFonts w:eastAsia="Times New Roman" w:cstheme="minorHAnsi"/>
          <w:sz w:val="24"/>
          <w:szCs w:val="24"/>
          <w:lang w:eastAsia="de-DE"/>
        </w:rPr>
      </w:pPr>
      <w:r w:rsidRPr="00666B0F">
        <w:rPr>
          <w:rFonts w:eastAsia="Times New Roman" w:cstheme="minorHAnsi"/>
          <w:sz w:val="24"/>
          <w:szCs w:val="24"/>
          <w:lang w:eastAsia="de-DE"/>
        </w:rPr>
        <w:t>Zielgruppe:</w:t>
      </w:r>
    </w:p>
    <w:p w14:paraId="2D57B1B5" w14:textId="77777777" w:rsidR="00D24C16" w:rsidRPr="00666B0F" w:rsidRDefault="00D24C16" w:rsidP="00D24C16">
      <w:pPr>
        <w:rPr>
          <w:rFonts w:cstheme="minorHAnsi"/>
          <w:sz w:val="24"/>
          <w:szCs w:val="24"/>
        </w:rPr>
      </w:pPr>
      <w:r w:rsidRPr="00666B0F">
        <w:rPr>
          <w:rFonts w:cstheme="minorHAnsi"/>
          <w:sz w:val="24"/>
          <w:szCs w:val="24"/>
        </w:rPr>
        <w:t>Mediator:innen, Psychotherapeut:Innen, (Schul)SozialarbeiterI:nnen, Jurist:innen, die mit Familiensystemen zu tun haben</w:t>
      </w:r>
    </w:p>
    <w:p w14:paraId="4D515076" w14:textId="77777777" w:rsidR="00D24C16" w:rsidRPr="00666B0F" w:rsidRDefault="00D24C16" w:rsidP="00D24C16">
      <w:pPr>
        <w:rPr>
          <w:rFonts w:cstheme="minorHAnsi"/>
          <w:sz w:val="24"/>
          <w:szCs w:val="24"/>
        </w:rPr>
      </w:pPr>
    </w:p>
    <w:p w14:paraId="2D6F89CA" w14:textId="0F53DF13" w:rsidR="001104D1" w:rsidRPr="001104D1" w:rsidRDefault="001104D1" w:rsidP="001104D1">
      <w:pPr>
        <w:rPr>
          <w:b/>
          <w:bCs/>
        </w:rPr>
      </w:pPr>
      <w:r w:rsidRPr="001104D1">
        <w:rPr>
          <w:b/>
          <w:bCs/>
        </w:rPr>
        <w:t>Detaillierte Ausschreibung und Anmeldung direkt:</w:t>
      </w:r>
    </w:p>
    <w:p w14:paraId="7B9C55AA" w14:textId="77777777" w:rsidR="001104D1" w:rsidRDefault="001104D1" w:rsidP="001104D1">
      <w:r>
        <w:t>ief Zürich</w:t>
      </w:r>
    </w:p>
    <w:p w14:paraId="139BF2B3" w14:textId="10ADEE51" w:rsidR="001104D1" w:rsidRPr="001104D1" w:rsidRDefault="001104D1" w:rsidP="001104D1">
      <w:r w:rsidRPr="001104D1">
        <w:t>https://www.ief-zh.ch/Mediation-und-Konfliktkultur</w:t>
      </w:r>
    </w:p>
    <w:sectPr w:rsidR="001104D1" w:rsidRPr="001104D1" w:rsidSect="00E072E2">
      <w:footerReference w:type="default" r:id="rId7"/>
      <w:pgSz w:w="11906" w:h="16838"/>
      <w:pgMar w:top="993" w:right="1417" w:bottom="1134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9FCB" w14:textId="77777777" w:rsidR="00C939BA" w:rsidRDefault="00C939BA">
      <w:r>
        <w:separator/>
      </w:r>
    </w:p>
  </w:endnote>
  <w:endnote w:type="continuationSeparator" w:id="0">
    <w:p w14:paraId="31E71919" w14:textId="77777777" w:rsidR="00C939BA" w:rsidRDefault="00C9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287745"/>
      <w:docPartObj>
        <w:docPartGallery w:val="Page Numbers (Bottom of Page)"/>
        <w:docPartUnique/>
      </w:docPartObj>
    </w:sdtPr>
    <w:sdtContent>
      <w:p w14:paraId="489469D7" w14:textId="77777777" w:rsidR="00E072E2" w:rsidRDefault="00BF52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0AD47E2" w14:textId="77777777" w:rsidR="00E072E2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DC68" w14:textId="77777777" w:rsidR="00C939BA" w:rsidRDefault="00C939BA">
      <w:r>
        <w:separator/>
      </w:r>
    </w:p>
  </w:footnote>
  <w:footnote w:type="continuationSeparator" w:id="0">
    <w:p w14:paraId="76EEB47D" w14:textId="77777777" w:rsidR="00C939BA" w:rsidRDefault="00C9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7EBA"/>
    <w:multiLevelType w:val="hybridMultilevel"/>
    <w:tmpl w:val="044C2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040B"/>
    <w:multiLevelType w:val="hybridMultilevel"/>
    <w:tmpl w:val="4ECC7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80880">
    <w:abstractNumId w:val="1"/>
  </w:num>
  <w:num w:numId="2" w16cid:durableId="110415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B"/>
    <w:rsid w:val="000470B3"/>
    <w:rsid w:val="001104D1"/>
    <w:rsid w:val="003E0B0E"/>
    <w:rsid w:val="0060497C"/>
    <w:rsid w:val="00666B0F"/>
    <w:rsid w:val="008D14B4"/>
    <w:rsid w:val="00905C71"/>
    <w:rsid w:val="009107BE"/>
    <w:rsid w:val="00917BC0"/>
    <w:rsid w:val="00B503C4"/>
    <w:rsid w:val="00BF52D9"/>
    <w:rsid w:val="00C832F3"/>
    <w:rsid w:val="00C939BA"/>
    <w:rsid w:val="00D24C16"/>
    <w:rsid w:val="00E27B3C"/>
    <w:rsid w:val="00E4662B"/>
    <w:rsid w:val="00F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A043E"/>
  <w15:chartTrackingRefBased/>
  <w15:docId w15:val="{FBF44433-8F42-402E-82CC-02A26BF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6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66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466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4662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46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62B"/>
  </w:style>
  <w:style w:type="paragraph" w:styleId="berarbeitung">
    <w:name w:val="Revision"/>
    <w:hidden/>
    <w:uiPriority w:val="99"/>
    <w:semiHidden/>
    <w:rsid w:val="00C8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Allemann</dc:creator>
  <cp:keywords/>
  <dc:description/>
  <cp:lastModifiedBy>Peter Allemann</cp:lastModifiedBy>
  <cp:revision>4</cp:revision>
  <dcterms:created xsi:type="dcterms:W3CDTF">2022-11-16T12:32:00Z</dcterms:created>
  <dcterms:modified xsi:type="dcterms:W3CDTF">2023-07-03T16:13:00Z</dcterms:modified>
</cp:coreProperties>
</file>